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336" w:rsidRPr="00B4705E" w:rsidRDefault="005646D9" w:rsidP="00706BB4">
      <w:pPr>
        <w:spacing w:line="0" w:lineRule="atLeast"/>
        <w:jc w:val="center"/>
        <w:rPr>
          <w:rFonts w:ascii="標楷體" w:eastAsia="標楷體" w:hAnsi="標楷體"/>
          <w:sz w:val="32"/>
          <w:szCs w:val="32"/>
        </w:rPr>
      </w:pPr>
      <w:bookmarkStart w:id="0" w:name="_GoBack"/>
      <w:bookmarkEnd w:id="0"/>
      <w:r w:rsidRPr="00B4705E">
        <w:rPr>
          <w:rFonts w:ascii="標楷體" w:eastAsia="標楷體" w:hAnsi="標楷體" w:hint="eastAsia"/>
          <w:sz w:val="32"/>
          <w:szCs w:val="32"/>
        </w:rPr>
        <w:t>彰化縣</w:t>
      </w:r>
      <w:r w:rsidR="00E977AB">
        <w:rPr>
          <w:rFonts w:ascii="標楷體" w:eastAsia="標楷體" w:hAnsi="標楷體" w:hint="eastAsia"/>
          <w:sz w:val="32"/>
          <w:szCs w:val="32"/>
        </w:rPr>
        <w:t>10</w:t>
      </w:r>
      <w:r w:rsidR="005855B6">
        <w:rPr>
          <w:rFonts w:ascii="標楷體" w:eastAsia="標楷體" w:hAnsi="標楷體" w:hint="eastAsia"/>
          <w:sz w:val="32"/>
          <w:szCs w:val="32"/>
        </w:rPr>
        <w:t>9</w:t>
      </w:r>
      <w:r w:rsidRPr="00B4705E">
        <w:rPr>
          <w:rFonts w:ascii="標楷體" w:eastAsia="標楷體" w:hAnsi="標楷體" w:hint="eastAsia"/>
          <w:sz w:val="32"/>
          <w:szCs w:val="32"/>
        </w:rPr>
        <w:t>年度國家防災日計畫執行期程彙整表</w:t>
      </w:r>
    </w:p>
    <w:tbl>
      <w:tblPr>
        <w:tblStyle w:val="a3"/>
        <w:tblW w:w="0" w:type="auto"/>
        <w:jc w:val="center"/>
        <w:tblLook w:val="04A0" w:firstRow="1" w:lastRow="0" w:firstColumn="1" w:lastColumn="0" w:noHBand="0" w:noVBand="1"/>
      </w:tblPr>
      <w:tblGrid>
        <w:gridCol w:w="1926"/>
        <w:gridCol w:w="7665"/>
      </w:tblGrid>
      <w:tr w:rsidR="005646D9" w:rsidRPr="005646D9" w:rsidTr="001243E6">
        <w:trPr>
          <w:jc w:val="center"/>
        </w:trPr>
        <w:tc>
          <w:tcPr>
            <w:tcW w:w="1926" w:type="dxa"/>
            <w:vAlign w:val="center"/>
          </w:tcPr>
          <w:p w:rsidR="005646D9" w:rsidRPr="005646D9" w:rsidRDefault="005646D9" w:rsidP="001243E6">
            <w:pPr>
              <w:spacing w:line="0" w:lineRule="atLeast"/>
              <w:jc w:val="center"/>
              <w:rPr>
                <w:rFonts w:ascii="標楷體" w:eastAsia="標楷體" w:hAnsi="標楷體"/>
                <w:sz w:val="32"/>
                <w:szCs w:val="32"/>
              </w:rPr>
            </w:pPr>
            <w:r w:rsidRPr="005646D9">
              <w:rPr>
                <w:rFonts w:ascii="標楷體" w:eastAsia="標楷體" w:hAnsi="標楷體" w:hint="eastAsia"/>
                <w:sz w:val="32"/>
                <w:szCs w:val="32"/>
              </w:rPr>
              <w:t>日期</w:t>
            </w:r>
          </w:p>
        </w:tc>
        <w:tc>
          <w:tcPr>
            <w:tcW w:w="7665" w:type="dxa"/>
          </w:tcPr>
          <w:p w:rsidR="005646D9" w:rsidRPr="005646D9" w:rsidRDefault="005646D9" w:rsidP="00706BB4">
            <w:pPr>
              <w:spacing w:line="0" w:lineRule="atLeast"/>
              <w:jc w:val="center"/>
              <w:rPr>
                <w:rFonts w:ascii="標楷體" w:eastAsia="標楷體" w:hAnsi="標楷體"/>
                <w:sz w:val="32"/>
                <w:szCs w:val="32"/>
              </w:rPr>
            </w:pPr>
            <w:r w:rsidRPr="005646D9">
              <w:rPr>
                <w:rFonts w:ascii="標楷體" w:eastAsia="標楷體" w:hAnsi="標楷體" w:hint="eastAsia"/>
                <w:sz w:val="32"/>
                <w:szCs w:val="32"/>
              </w:rPr>
              <w:t>計畫執行項目</w:t>
            </w:r>
          </w:p>
        </w:tc>
      </w:tr>
      <w:tr w:rsidR="005646D9" w:rsidRPr="005646D9" w:rsidTr="001243E6">
        <w:trPr>
          <w:trHeight w:val="993"/>
          <w:jc w:val="center"/>
        </w:trPr>
        <w:tc>
          <w:tcPr>
            <w:tcW w:w="1926" w:type="dxa"/>
            <w:vAlign w:val="center"/>
          </w:tcPr>
          <w:p w:rsidR="005646D9" w:rsidRPr="005646D9" w:rsidRDefault="005646D9" w:rsidP="001243E6">
            <w:pPr>
              <w:snapToGrid w:val="0"/>
              <w:spacing w:line="0" w:lineRule="atLeast"/>
              <w:jc w:val="center"/>
              <w:rPr>
                <w:rFonts w:ascii="標楷體" w:eastAsia="標楷體" w:hAnsi="標楷體"/>
                <w:sz w:val="28"/>
                <w:szCs w:val="28"/>
              </w:rPr>
            </w:pPr>
            <w:r w:rsidRPr="005646D9">
              <w:rPr>
                <w:rFonts w:ascii="標楷體" w:eastAsia="標楷體" w:hAnsi="標楷體" w:hint="eastAsia"/>
                <w:sz w:val="28"/>
                <w:szCs w:val="28"/>
              </w:rPr>
              <w:t>8/2</w:t>
            </w:r>
            <w:r w:rsidR="005855B6">
              <w:rPr>
                <w:rFonts w:ascii="標楷體" w:eastAsia="標楷體" w:hAnsi="標楷體" w:hint="eastAsia"/>
                <w:sz w:val="28"/>
                <w:szCs w:val="28"/>
              </w:rPr>
              <w:t>1</w:t>
            </w:r>
            <w:r w:rsidR="00B4705E">
              <w:rPr>
                <w:rFonts w:ascii="標楷體" w:eastAsia="標楷體" w:hAnsi="標楷體" w:hint="eastAsia"/>
                <w:sz w:val="28"/>
                <w:szCs w:val="28"/>
              </w:rPr>
              <w:t>(五)</w:t>
            </w:r>
            <w:r w:rsidR="00E977AB">
              <w:rPr>
                <w:rFonts w:ascii="標楷體" w:eastAsia="標楷體" w:hAnsi="標楷體" w:hint="eastAsia"/>
                <w:sz w:val="28"/>
                <w:szCs w:val="28"/>
              </w:rPr>
              <w:t>前</w:t>
            </w:r>
          </w:p>
        </w:tc>
        <w:tc>
          <w:tcPr>
            <w:tcW w:w="7665" w:type="dxa"/>
            <w:vAlign w:val="center"/>
          </w:tcPr>
          <w:p w:rsidR="005646D9" w:rsidRPr="00515563" w:rsidRDefault="005646D9" w:rsidP="009F4EE9">
            <w:pPr>
              <w:pStyle w:val="a4"/>
              <w:numPr>
                <w:ilvl w:val="0"/>
                <w:numId w:val="3"/>
              </w:numPr>
              <w:snapToGrid w:val="0"/>
              <w:spacing w:line="0" w:lineRule="atLeast"/>
              <w:jc w:val="both"/>
              <w:rPr>
                <w:rFonts w:ascii="標楷體" w:eastAsia="標楷體" w:hAnsi="標楷體"/>
                <w:sz w:val="28"/>
                <w:szCs w:val="28"/>
              </w:rPr>
            </w:pPr>
            <w:r w:rsidRPr="00515563">
              <w:rPr>
                <w:rFonts w:ascii="標楷體" w:eastAsia="標楷體" w:hAnsi="標楷體" w:hint="eastAsia"/>
                <w:sz w:val="28"/>
                <w:szCs w:val="28"/>
              </w:rPr>
              <w:t>完成地震避難掩護演練計畫擬定</w:t>
            </w:r>
            <w:r w:rsidR="00706BB4">
              <w:rPr>
                <w:rFonts w:ascii="標楷體" w:eastAsia="標楷體" w:hAnsi="標楷體" w:hint="eastAsia"/>
                <w:sz w:val="28"/>
                <w:szCs w:val="28"/>
              </w:rPr>
              <w:t>。</w:t>
            </w:r>
          </w:p>
          <w:p w:rsidR="00561D6F" w:rsidRPr="00515563" w:rsidRDefault="00515563" w:rsidP="009F4EE9">
            <w:pPr>
              <w:pStyle w:val="a4"/>
              <w:numPr>
                <w:ilvl w:val="0"/>
                <w:numId w:val="3"/>
              </w:numPr>
              <w:snapToGrid w:val="0"/>
              <w:spacing w:line="0" w:lineRule="atLeast"/>
              <w:jc w:val="both"/>
              <w:rPr>
                <w:rFonts w:ascii="標楷體" w:eastAsia="標楷體" w:hAnsi="標楷體"/>
                <w:sz w:val="28"/>
                <w:szCs w:val="28"/>
              </w:rPr>
            </w:pPr>
            <w:r w:rsidRPr="00515563">
              <w:rPr>
                <w:rFonts w:ascii="標楷體" w:eastAsia="標楷體" w:hAnsi="標楷體" w:hint="eastAsia"/>
                <w:sz w:val="28"/>
                <w:szCs w:val="28"/>
              </w:rPr>
              <w:t>各校於教育處雲端系統資料填報區填報相關資料</w:t>
            </w:r>
            <w:r w:rsidR="00706BB4">
              <w:rPr>
                <w:rFonts w:ascii="標楷體" w:eastAsia="標楷體" w:hAnsi="標楷體" w:hint="eastAsia"/>
                <w:sz w:val="28"/>
                <w:szCs w:val="28"/>
              </w:rPr>
              <w:t>。</w:t>
            </w:r>
          </w:p>
        </w:tc>
      </w:tr>
      <w:tr w:rsidR="00AB2B28" w:rsidRPr="005646D9" w:rsidTr="001243E6">
        <w:trPr>
          <w:trHeight w:val="3246"/>
          <w:jc w:val="center"/>
        </w:trPr>
        <w:tc>
          <w:tcPr>
            <w:tcW w:w="1926" w:type="dxa"/>
            <w:vAlign w:val="center"/>
          </w:tcPr>
          <w:p w:rsidR="00AB2B28" w:rsidRPr="005646D9" w:rsidRDefault="00AB2B28" w:rsidP="001243E6">
            <w:pPr>
              <w:snapToGrid w:val="0"/>
              <w:spacing w:line="0" w:lineRule="atLeast"/>
              <w:jc w:val="center"/>
              <w:rPr>
                <w:rFonts w:ascii="標楷體" w:eastAsia="標楷體" w:hAnsi="標楷體"/>
                <w:sz w:val="28"/>
                <w:szCs w:val="28"/>
              </w:rPr>
            </w:pPr>
            <w:r>
              <w:rPr>
                <w:rFonts w:ascii="標楷體" w:eastAsia="標楷體" w:hAnsi="標楷體" w:hint="eastAsia"/>
                <w:sz w:val="28"/>
                <w:szCs w:val="28"/>
              </w:rPr>
              <w:t>8/</w:t>
            </w:r>
            <w:r w:rsidR="00561D6F">
              <w:rPr>
                <w:rFonts w:ascii="標楷體" w:eastAsia="標楷體" w:hAnsi="標楷體" w:hint="eastAsia"/>
                <w:sz w:val="28"/>
                <w:szCs w:val="28"/>
              </w:rPr>
              <w:t>2</w:t>
            </w:r>
            <w:r w:rsidR="005855B6">
              <w:rPr>
                <w:rFonts w:ascii="標楷體" w:eastAsia="標楷體" w:hAnsi="標楷體" w:hint="eastAsia"/>
                <w:sz w:val="28"/>
                <w:szCs w:val="28"/>
              </w:rPr>
              <w:t>7</w:t>
            </w:r>
            <w:r>
              <w:rPr>
                <w:rFonts w:ascii="標楷體" w:eastAsia="標楷體" w:hAnsi="標楷體" w:hint="eastAsia"/>
                <w:sz w:val="28"/>
                <w:szCs w:val="28"/>
              </w:rPr>
              <w:t>(</w:t>
            </w:r>
            <w:r w:rsidR="00E977AB">
              <w:rPr>
                <w:rFonts w:ascii="標楷體" w:eastAsia="標楷體" w:hAnsi="標楷體" w:hint="eastAsia"/>
                <w:sz w:val="28"/>
                <w:szCs w:val="28"/>
              </w:rPr>
              <w:t>四</w:t>
            </w:r>
            <w:r>
              <w:rPr>
                <w:rFonts w:ascii="標楷體" w:eastAsia="標楷體" w:hAnsi="標楷體" w:hint="eastAsia"/>
                <w:sz w:val="28"/>
                <w:szCs w:val="28"/>
              </w:rPr>
              <w:t>)前</w:t>
            </w:r>
          </w:p>
        </w:tc>
        <w:tc>
          <w:tcPr>
            <w:tcW w:w="7665" w:type="dxa"/>
            <w:vAlign w:val="center"/>
          </w:tcPr>
          <w:p w:rsidR="00AB2B28" w:rsidRPr="00515563" w:rsidRDefault="00AB2B28" w:rsidP="009F4EE9">
            <w:pPr>
              <w:pStyle w:val="a4"/>
              <w:numPr>
                <w:ilvl w:val="0"/>
                <w:numId w:val="1"/>
              </w:numPr>
              <w:snapToGrid w:val="0"/>
              <w:spacing w:line="0" w:lineRule="atLeast"/>
              <w:ind w:left="357" w:hanging="357"/>
              <w:jc w:val="both"/>
              <w:rPr>
                <w:rFonts w:ascii="標楷體" w:eastAsia="標楷體" w:hAnsi="標楷體"/>
                <w:sz w:val="28"/>
                <w:szCs w:val="28"/>
              </w:rPr>
            </w:pPr>
            <w:r w:rsidRPr="00515563">
              <w:rPr>
                <w:rFonts w:ascii="標楷體" w:eastAsia="標楷體" w:hAnsi="標楷體" w:hint="eastAsia"/>
                <w:sz w:val="28"/>
                <w:szCs w:val="28"/>
              </w:rPr>
              <w:t>完成地震演練活動各項設施及器材之檢視與整備工作，並訂定地震避難逃生路線圖。</w:t>
            </w:r>
          </w:p>
          <w:p w:rsidR="00AB2B28" w:rsidRPr="00515563" w:rsidRDefault="00AB2B28" w:rsidP="009F4EE9">
            <w:pPr>
              <w:pStyle w:val="a4"/>
              <w:numPr>
                <w:ilvl w:val="0"/>
                <w:numId w:val="1"/>
              </w:numPr>
              <w:snapToGrid w:val="0"/>
              <w:spacing w:line="0" w:lineRule="atLeast"/>
              <w:ind w:left="357" w:hanging="357"/>
              <w:jc w:val="both"/>
              <w:rPr>
                <w:rFonts w:ascii="標楷體" w:eastAsia="標楷體" w:hAnsi="標楷體"/>
                <w:sz w:val="28"/>
                <w:szCs w:val="28"/>
              </w:rPr>
            </w:pPr>
            <w:r w:rsidRPr="00515563">
              <w:rPr>
                <w:rFonts w:ascii="標楷體" w:eastAsia="標楷體" w:hAnsi="標楷體" w:hint="eastAsia"/>
                <w:sz w:val="28"/>
                <w:szCs w:val="28"/>
              </w:rPr>
              <w:t>對校內教職員工完成地震就地避難掩護演練計畫、地震避難掩護演練流程及應作為事項之宣導說明，並完成先期推演工作。</w:t>
            </w:r>
          </w:p>
          <w:p w:rsidR="00AB2B28" w:rsidRPr="00515563" w:rsidRDefault="00AB2B28" w:rsidP="009F4EE9">
            <w:pPr>
              <w:pStyle w:val="a4"/>
              <w:numPr>
                <w:ilvl w:val="0"/>
                <w:numId w:val="1"/>
              </w:numPr>
              <w:snapToGrid w:val="0"/>
              <w:spacing w:line="0" w:lineRule="atLeast"/>
              <w:ind w:left="357" w:hanging="357"/>
              <w:jc w:val="both"/>
              <w:rPr>
                <w:rFonts w:ascii="標楷體" w:eastAsia="標楷體" w:hAnsi="標楷體"/>
                <w:sz w:val="28"/>
                <w:szCs w:val="28"/>
              </w:rPr>
            </w:pPr>
            <w:r w:rsidRPr="00515563">
              <w:rPr>
                <w:rFonts w:ascii="標楷體" w:eastAsia="標楷體" w:hAnsi="標楷體" w:hint="eastAsia"/>
                <w:sz w:val="28"/>
                <w:szCs w:val="28"/>
              </w:rPr>
              <w:t>針對異動之教職員及各班級導師完成地震避難掩護演練流程及應作為事項的銜接教育訓練，俾利開學後參與預演活動。</w:t>
            </w:r>
          </w:p>
        </w:tc>
      </w:tr>
      <w:tr w:rsidR="005646D9" w:rsidRPr="005646D9" w:rsidTr="001243E6">
        <w:trPr>
          <w:trHeight w:val="1691"/>
          <w:jc w:val="center"/>
        </w:trPr>
        <w:tc>
          <w:tcPr>
            <w:tcW w:w="1926" w:type="dxa"/>
            <w:vAlign w:val="center"/>
          </w:tcPr>
          <w:p w:rsidR="00AB2B28" w:rsidRDefault="00AB2B28" w:rsidP="001243E6">
            <w:pPr>
              <w:snapToGrid w:val="0"/>
              <w:spacing w:line="0" w:lineRule="atLeast"/>
              <w:jc w:val="center"/>
              <w:rPr>
                <w:rFonts w:ascii="標楷體" w:eastAsia="標楷體" w:hAnsi="標楷體"/>
                <w:sz w:val="28"/>
                <w:szCs w:val="28"/>
              </w:rPr>
            </w:pPr>
            <w:r>
              <w:rPr>
                <w:rFonts w:ascii="標楷體" w:eastAsia="標楷體" w:hAnsi="標楷體" w:hint="eastAsia"/>
                <w:sz w:val="28"/>
                <w:szCs w:val="28"/>
              </w:rPr>
              <w:t>自</w:t>
            </w:r>
            <w:r w:rsidR="005855B6">
              <w:rPr>
                <w:rFonts w:ascii="標楷體" w:eastAsia="標楷體" w:hAnsi="標楷體" w:hint="eastAsia"/>
                <w:sz w:val="28"/>
                <w:szCs w:val="28"/>
              </w:rPr>
              <w:t>8/28</w:t>
            </w:r>
            <w:r w:rsidRPr="00AB2B28">
              <w:rPr>
                <w:rFonts w:ascii="標楷體" w:eastAsia="標楷體" w:hAnsi="標楷體" w:hint="eastAsia"/>
                <w:sz w:val="28"/>
                <w:szCs w:val="28"/>
              </w:rPr>
              <w:t>(</w:t>
            </w:r>
            <w:r w:rsidR="00E977AB">
              <w:rPr>
                <w:rFonts w:ascii="標楷體" w:eastAsia="標楷體" w:hAnsi="標楷體" w:hint="eastAsia"/>
                <w:sz w:val="28"/>
                <w:szCs w:val="28"/>
              </w:rPr>
              <w:t>五</w:t>
            </w:r>
            <w:r w:rsidRPr="00AB2B28">
              <w:rPr>
                <w:rFonts w:ascii="標楷體" w:eastAsia="標楷體" w:hAnsi="標楷體" w:hint="eastAsia"/>
                <w:sz w:val="28"/>
                <w:szCs w:val="28"/>
              </w:rPr>
              <w:t>)</w:t>
            </w:r>
          </w:p>
          <w:p w:rsidR="005646D9" w:rsidRPr="005646D9" w:rsidRDefault="00AB2B28" w:rsidP="005855B6">
            <w:pPr>
              <w:snapToGrid w:val="0"/>
              <w:spacing w:line="0" w:lineRule="atLeast"/>
              <w:jc w:val="center"/>
              <w:rPr>
                <w:rFonts w:ascii="標楷體" w:eastAsia="標楷體" w:hAnsi="標楷體"/>
                <w:sz w:val="28"/>
                <w:szCs w:val="28"/>
              </w:rPr>
            </w:pPr>
            <w:r>
              <w:rPr>
                <w:rFonts w:ascii="標楷體" w:eastAsia="標楷體" w:hAnsi="標楷體" w:hint="eastAsia"/>
                <w:sz w:val="28"/>
                <w:szCs w:val="28"/>
              </w:rPr>
              <w:t>至</w:t>
            </w:r>
            <w:r w:rsidR="00E977AB">
              <w:rPr>
                <w:rFonts w:ascii="標楷體" w:eastAsia="標楷體" w:hAnsi="標楷體" w:hint="eastAsia"/>
                <w:sz w:val="28"/>
                <w:szCs w:val="28"/>
              </w:rPr>
              <w:t>9/1</w:t>
            </w:r>
            <w:r w:rsidR="005855B6">
              <w:rPr>
                <w:rFonts w:ascii="標楷體" w:eastAsia="標楷體" w:hAnsi="標楷體" w:hint="eastAsia"/>
                <w:sz w:val="28"/>
                <w:szCs w:val="28"/>
              </w:rPr>
              <w:t>8</w:t>
            </w:r>
            <w:r>
              <w:rPr>
                <w:rFonts w:ascii="標楷體" w:eastAsia="標楷體" w:hAnsi="標楷體" w:hint="eastAsia"/>
                <w:sz w:val="28"/>
                <w:szCs w:val="28"/>
              </w:rPr>
              <w:t>(</w:t>
            </w:r>
            <w:r w:rsidR="005855B6">
              <w:rPr>
                <w:rFonts w:ascii="標楷體" w:eastAsia="標楷體" w:hAnsi="標楷體" w:hint="eastAsia"/>
                <w:sz w:val="28"/>
                <w:szCs w:val="28"/>
              </w:rPr>
              <w:t>五</w:t>
            </w:r>
            <w:r>
              <w:rPr>
                <w:rFonts w:ascii="標楷體" w:eastAsia="標楷體" w:hAnsi="標楷體" w:hint="eastAsia"/>
                <w:sz w:val="28"/>
                <w:szCs w:val="28"/>
              </w:rPr>
              <w:t>)</w:t>
            </w:r>
          </w:p>
        </w:tc>
        <w:tc>
          <w:tcPr>
            <w:tcW w:w="7665" w:type="dxa"/>
            <w:vAlign w:val="center"/>
          </w:tcPr>
          <w:p w:rsidR="006C54D2" w:rsidRPr="00907AE9" w:rsidRDefault="006C54D2" w:rsidP="009F4EE9">
            <w:pPr>
              <w:pStyle w:val="a4"/>
              <w:numPr>
                <w:ilvl w:val="0"/>
                <w:numId w:val="2"/>
              </w:numPr>
              <w:snapToGrid w:val="0"/>
              <w:spacing w:line="0" w:lineRule="atLeast"/>
              <w:jc w:val="both"/>
              <w:rPr>
                <w:rFonts w:ascii="標楷體" w:eastAsia="標楷體" w:hAnsi="標楷體"/>
                <w:sz w:val="28"/>
                <w:szCs w:val="28"/>
              </w:rPr>
            </w:pPr>
            <w:r w:rsidRPr="00907AE9">
              <w:rPr>
                <w:rFonts w:ascii="標楷體" w:eastAsia="標楷體" w:hAnsi="標楷體" w:hint="eastAsia"/>
                <w:sz w:val="28"/>
                <w:szCs w:val="28"/>
              </w:rPr>
              <w:t xml:space="preserve">開學後二週內利用集會時機，安排班級辦理地震就地避難掩護示範觀摩活動，結合相關課程加強宣導，讓師生熟練動作要領與程序，並公布於學校網頁，供師生參考利用。      </w:t>
            </w:r>
          </w:p>
          <w:p w:rsidR="005646D9" w:rsidRPr="00B4705E" w:rsidRDefault="001F4578" w:rsidP="009F4EE9">
            <w:pPr>
              <w:pStyle w:val="a4"/>
              <w:numPr>
                <w:ilvl w:val="0"/>
                <w:numId w:val="2"/>
              </w:numPr>
              <w:snapToGrid w:val="0"/>
              <w:spacing w:line="0" w:lineRule="atLeast"/>
              <w:jc w:val="both"/>
              <w:rPr>
                <w:rFonts w:ascii="標楷體" w:eastAsia="標楷體" w:hAnsi="標楷體"/>
                <w:sz w:val="28"/>
                <w:szCs w:val="28"/>
              </w:rPr>
            </w:pPr>
            <w:r w:rsidRPr="00B4705E">
              <w:rPr>
                <w:rFonts w:ascii="標楷體" w:eastAsia="標楷體" w:hAnsi="標楷體" w:hint="eastAsia"/>
                <w:sz w:val="28"/>
                <w:szCs w:val="28"/>
              </w:rPr>
              <w:t>以上預演活動至少</w:t>
            </w:r>
            <w:r w:rsidR="005646D9" w:rsidRPr="00B4705E">
              <w:rPr>
                <w:rFonts w:ascii="標楷體" w:eastAsia="標楷體" w:hAnsi="標楷體" w:hint="eastAsia"/>
                <w:sz w:val="28"/>
                <w:szCs w:val="28"/>
              </w:rPr>
              <w:t>辦理1次</w:t>
            </w:r>
            <w:r w:rsidR="006C54D2">
              <w:rPr>
                <w:rFonts w:ascii="標楷體" w:eastAsia="標楷體" w:hAnsi="標楷體" w:hint="eastAsia"/>
                <w:sz w:val="28"/>
                <w:szCs w:val="28"/>
              </w:rPr>
              <w:t>。</w:t>
            </w:r>
          </w:p>
        </w:tc>
      </w:tr>
      <w:tr w:rsidR="005646D9" w:rsidRPr="005646D9" w:rsidTr="001243E6">
        <w:trPr>
          <w:trHeight w:val="541"/>
          <w:jc w:val="center"/>
        </w:trPr>
        <w:tc>
          <w:tcPr>
            <w:tcW w:w="1926" w:type="dxa"/>
            <w:vAlign w:val="center"/>
          </w:tcPr>
          <w:p w:rsidR="005646D9" w:rsidRPr="005646D9" w:rsidRDefault="001243E6" w:rsidP="001243E6">
            <w:pPr>
              <w:snapToGrid w:val="0"/>
              <w:spacing w:line="0" w:lineRule="atLeast"/>
              <w:jc w:val="center"/>
              <w:rPr>
                <w:rFonts w:ascii="標楷體" w:eastAsia="標楷體" w:hAnsi="標楷體"/>
                <w:sz w:val="28"/>
                <w:szCs w:val="28"/>
              </w:rPr>
            </w:pPr>
            <w:r w:rsidRPr="00776F9C">
              <w:rPr>
                <w:rFonts w:ascii="標楷體" w:eastAsia="標楷體" w:hAnsi="標楷體" w:hint="eastAsia"/>
                <w:color w:val="000000"/>
                <w:sz w:val="28"/>
                <w:szCs w:val="28"/>
              </w:rPr>
              <w:t>9/</w:t>
            </w:r>
            <w:r w:rsidR="005855B6">
              <w:rPr>
                <w:rFonts w:ascii="標楷體" w:eastAsia="標楷體" w:hAnsi="標楷體" w:hint="eastAsia"/>
                <w:color w:val="000000"/>
                <w:sz w:val="28"/>
                <w:szCs w:val="28"/>
              </w:rPr>
              <w:t>10</w:t>
            </w:r>
            <w:r w:rsidRPr="00776F9C">
              <w:rPr>
                <w:rFonts w:ascii="標楷體" w:eastAsia="標楷體" w:hAnsi="標楷體" w:hint="eastAsia"/>
                <w:sz w:val="28"/>
                <w:szCs w:val="28"/>
              </w:rPr>
              <w:t>(</w:t>
            </w:r>
            <w:r w:rsidR="00E977AB">
              <w:rPr>
                <w:rFonts w:ascii="標楷體" w:eastAsia="標楷體" w:hAnsi="標楷體" w:hint="eastAsia"/>
                <w:sz w:val="28"/>
                <w:szCs w:val="28"/>
              </w:rPr>
              <w:t>四</w:t>
            </w:r>
            <w:r w:rsidRPr="00776F9C">
              <w:rPr>
                <w:rFonts w:ascii="標楷體" w:eastAsia="標楷體" w:hAnsi="標楷體" w:hint="eastAsia"/>
                <w:sz w:val="28"/>
                <w:szCs w:val="28"/>
              </w:rPr>
              <w:t>)</w:t>
            </w:r>
          </w:p>
        </w:tc>
        <w:tc>
          <w:tcPr>
            <w:tcW w:w="7665" w:type="dxa"/>
            <w:vAlign w:val="center"/>
          </w:tcPr>
          <w:p w:rsidR="005646D9" w:rsidRPr="00B4705E" w:rsidRDefault="005646D9" w:rsidP="009F4EE9">
            <w:pPr>
              <w:pStyle w:val="a4"/>
              <w:snapToGrid w:val="0"/>
              <w:spacing w:line="0" w:lineRule="atLeast"/>
              <w:jc w:val="both"/>
              <w:rPr>
                <w:rFonts w:ascii="標楷體" w:eastAsia="標楷體" w:hAnsi="標楷體"/>
                <w:sz w:val="28"/>
                <w:szCs w:val="28"/>
              </w:rPr>
            </w:pPr>
            <w:r w:rsidRPr="00B4705E">
              <w:rPr>
                <w:rFonts w:ascii="標楷體" w:eastAsia="標楷體" w:hAnsi="標楷體" w:hint="eastAsia"/>
                <w:sz w:val="28"/>
                <w:szCs w:val="28"/>
              </w:rPr>
              <w:t>上午9時21分配合交通部中央氣象局發布模擬地震演練</w:t>
            </w:r>
            <w:r w:rsidR="00706BB4">
              <w:rPr>
                <w:rFonts w:ascii="標楷體" w:eastAsia="標楷體" w:hAnsi="標楷體" w:hint="eastAsia"/>
                <w:sz w:val="28"/>
                <w:szCs w:val="28"/>
              </w:rPr>
              <w:t>。</w:t>
            </w:r>
          </w:p>
        </w:tc>
      </w:tr>
      <w:tr w:rsidR="005646D9" w:rsidRPr="005646D9" w:rsidTr="001243E6">
        <w:trPr>
          <w:trHeight w:val="549"/>
          <w:jc w:val="center"/>
        </w:trPr>
        <w:tc>
          <w:tcPr>
            <w:tcW w:w="1926" w:type="dxa"/>
            <w:vAlign w:val="center"/>
          </w:tcPr>
          <w:p w:rsidR="005646D9" w:rsidRPr="00776F9C" w:rsidRDefault="005855B6" w:rsidP="005855B6">
            <w:pPr>
              <w:snapToGrid w:val="0"/>
              <w:spacing w:line="0" w:lineRule="atLeast"/>
              <w:jc w:val="center"/>
              <w:rPr>
                <w:rFonts w:ascii="標楷體" w:eastAsia="標楷體" w:hAnsi="標楷體"/>
                <w:sz w:val="28"/>
                <w:szCs w:val="28"/>
              </w:rPr>
            </w:pPr>
            <w:r>
              <w:rPr>
                <w:rFonts w:ascii="標楷體" w:eastAsia="標楷體" w:hAnsi="標楷體" w:hint="eastAsia"/>
                <w:color w:val="000000"/>
                <w:sz w:val="28"/>
                <w:szCs w:val="28"/>
              </w:rPr>
              <w:t>9/21</w:t>
            </w:r>
            <w:r w:rsidR="00B4705E" w:rsidRPr="00776F9C">
              <w:rPr>
                <w:rFonts w:ascii="標楷體" w:eastAsia="標楷體" w:hAnsi="標楷體" w:hint="eastAsia"/>
                <w:sz w:val="28"/>
                <w:szCs w:val="28"/>
              </w:rPr>
              <w:t>(</w:t>
            </w:r>
            <w:r>
              <w:rPr>
                <w:rFonts w:ascii="標楷體" w:eastAsia="標楷體" w:hAnsi="標楷體" w:hint="eastAsia"/>
                <w:sz w:val="28"/>
                <w:szCs w:val="28"/>
              </w:rPr>
              <w:t>一</w:t>
            </w:r>
            <w:r w:rsidR="00B4705E" w:rsidRPr="00776F9C">
              <w:rPr>
                <w:rFonts w:ascii="標楷體" w:eastAsia="標楷體" w:hAnsi="標楷體" w:hint="eastAsia"/>
                <w:sz w:val="28"/>
                <w:szCs w:val="28"/>
              </w:rPr>
              <w:t>)</w:t>
            </w:r>
          </w:p>
        </w:tc>
        <w:tc>
          <w:tcPr>
            <w:tcW w:w="7665" w:type="dxa"/>
            <w:vAlign w:val="center"/>
          </w:tcPr>
          <w:p w:rsidR="005646D9" w:rsidRPr="00B4705E" w:rsidRDefault="005646D9" w:rsidP="009F4EE9">
            <w:pPr>
              <w:pStyle w:val="a4"/>
              <w:snapToGrid w:val="0"/>
              <w:spacing w:line="0" w:lineRule="atLeast"/>
              <w:jc w:val="both"/>
              <w:rPr>
                <w:rFonts w:ascii="標楷體" w:eastAsia="標楷體" w:hAnsi="標楷體"/>
                <w:sz w:val="28"/>
                <w:szCs w:val="28"/>
              </w:rPr>
            </w:pPr>
            <w:r w:rsidRPr="00B4705E">
              <w:rPr>
                <w:rFonts w:ascii="標楷體" w:eastAsia="標楷體" w:hAnsi="標楷體" w:hint="eastAsia"/>
                <w:sz w:val="28"/>
                <w:szCs w:val="28"/>
              </w:rPr>
              <w:t>上午9時21分國家防災日正式演練</w:t>
            </w:r>
            <w:r w:rsidR="00706BB4">
              <w:rPr>
                <w:rFonts w:ascii="標楷體" w:eastAsia="標楷體" w:hAnsi="標楷體" w:hint="eastAsia"/>
                <w:sz w:val="28"/>
                <w:szCs w:val="28"/>
              </w:rPr>
              <w:t>。</w:t>
            </w:r>
          </w:p>
        </w:tc>
      </w:tr>
      <w:tr w:rsidR="005646D9" w:rsidRPr="005646D9" w:rsidTr="001243E6">
        <w:trPr>
          <w:trHeight w:val="557"/>
          <w:jc w:val="center"/>
        </w:trPr>
        <w:tc>
          <w:tcPr>
            <w:tcW w:w="1926" w:type="dxa"/>
            <w:vAlign w:val="center"/>
          </w:tcPr>
          <w:p w:rsidR="005646D9" w:rsidRPr="005646D9" w:rsidRDefault="00E977AB" w:rsidP="005855B6">
            <w:pPr>
              <w:snapToGrid w:val="0"/>
              <w:spacing w:line="0" w:lineRule="atLeast"/>
              <w:jc w:val="center"/>
              <w:rPr>
                <w:rFonts w:ascii="標楷體" w:eastAsia="標楷體" w:hAnsi="標楷體"/>
                <w:sz w:val="28"/>
                <w:szCs w:val="28"/>
              </w:rPr>
            </w:pPr>
            <w:r>
              <w:rPr>
                <w:rFonts w:ascii="標楷體" w:eastAsia="標楷體" w:hAnsi="標楷體" w:hint="eastAsia"/>
                <w:sz w:val="28"/>
                <w:szCs w:val="28"/>
              </w:rPr>
              <w:t>9/2</w:t>
            </w:r>
            <w:r w:rsidR="005855B6">
              <w:rPr>
                <w:rFonts w:ascii="標楷體" w:eastAsia="標楷體" w:hAnsi="標楷體" w:hint="eastAsia"/>
                <w:sz w:val="28"/>
                <w:szCs w:val="28"/>
              </w:rPr>
              <w:t>8</w:t>
            </w:r>
            <w:r w:rsidR="00B4705E">
              <w:rPr>
                <w:rFonts w:ascii="標楷體" w:eastAsia="標楷體" w:hAnsi="標楷體" w:hint="eastAsia"/>
                <w:sz w:val="28"/>
                <w:szCs w:val="28"/>
              </w:rPr>
              <w:t>(</w:t>
            </w:r>
            <w:r w:rsidR="005855B6">
              <w:rPr>
                <w:rFonts w:ascii="標楷體" w:eastAsia="標楷體" w:hAnsi="標楷體" w:hint="eastAsia"/>
                <w:sz w:val="28"/>
                <w:szCs w:val="28"/>
              </w:rPr>
              <w:t>一</w:t>
            </w:r>
            <w:r w:rsidR="00B4705E">
              <w:rPr>
                <w:rFonts w:ascii="標楷體" w:eastAsia="標楷體" w:hAnsi="標楷體" w:hint="eastAsia"/>
                <w:sz w:val="28"/>
                <w:szCs w:val="28"/>
              </w:rPr>
              <w:t>)</w:t>
            </w:r>
          </w:p>
        </w:tc>
        <w:tc>
          <w:tcPr>
            <w:tcW w:w="7665" w:type="dxa"/>
            <w:vAlign w:val="center"/>
          </w:tcPr>
          <w:p w:rsidR="005646D9" w:rsidRPr="00B4705E" w:rsidRDefault="005646D9" w:rsidP="009F4EE9">
            <w:pPr>
              <w:pStyle w:val="a4"/>
              <w:snapToGrid w:val="0"/>
              <w:spacing w:line="0" w:lineRule="atLeast"/>
              <w:jc w:val="both"/>
              <w:rPr>
                <w:rFonts w:ascii="標楷體" w:eastAsia="標楷體" w:hAnsi="標楷體"/>
                <w:sz w:val="28"/>
                <w:szCs w:val="28"/>
              </w:rPr>
            </w:pPr>
            <w:r w:rsidRPr="00B4705E">
              <w:rPr>
                <w:rFonts w:ascii="標楷體" w:eastAsia="標楷體" w:hAnsi="標楷體" w:hint="eastAsia"/>
                <w:sz w:val="28"/>
                <w:szCs w:val="28"/>
              </w:rPr>
              <w:t>於教育處雲端系統資料填報區填報相關參演人數</w:t>
            </w:r>
            <w:r w:rsidR="00706BB4">
              <w:rPr>
                <w:rFonts w:ascii="標楷體" w:eastAsia="標楷體" w:hAnsi="標楷體" w:hint="eastAsia"/>
                <w:sz w:val="28"/>
                <w:szCs w:val="28"/>
              </w:rPr>
              <w:t>。</w:t>
            </w:r>
          </w:p>
        </w:tc>
      </w:tr>
      <w:tr w:rsidR="005646D9" w:rsidRPr="005646D9" w:rsidTr="001243E6">
        <w:trPr>
          <w:jc w:val="center"/>
        </w:trPr>
        <w:tc>
          <w:tcPr>
            <w:tcW w:w="1926" w:type="dxa"/>
            <w:vAlign w:val="center"/>
          </w:tcPr>
          <w:p w:rsidR="005646D9" w:rsidRPr="005646D9" w:rsidRDefault="005646D9" w:rsidP="005855B6">
            <w:pPr>
              <w:snapToGrid w:val="0"/>
              <w:spacing w:line="0" w:lineRule="atLeast"/>
              <w:jc w:val="center"/>
              <w:rPr>
                <w:rFonts w:ascii="標楷體" w:eastAsia="標楷體" w:hAnsi="標楷體"/>
                <w:sz w:val="28"/>
                <w:szCs w:val="28"/>
              </w:rPr>
            </w:pPr>
            <w:r w:rsidRPr="005646D9">
              <w:rPr>
                <w:rFonts w:ascii="標楷體" w:eastAsia="標楷體" w:hAnsi="標楷體" w:hint="eastAsia"/>
                <w:sz w:val="28"/>
                <w:szCs w:val="28"/>
              </w:rPr>
              <w:t>9/2</w:t>
            </w:r>
            <w:r w:rsidR="005855B6">
              <w:rPr>
                <w:rFonts w:ascii="標楷體" w:eastAsia="標楷體" w:hAnsi="標楷體" w:hint="eastAsia"/>
                <w:sz w:val="28"/>
                <w:szCs w:val="28"/>
              </w:rPr>
              <w:t>8</w:t>
            </w:r>
            <w:r w:rsidR="00B4705E">
              <w:rPr>
                <w:rFonts w:ascii="標楷體" w:eastAsia="標楷體" w:hAnsi="標楷體" w:hint="eastAsia"/>
                <w:sz w:val="28"/>
                <w:szCs w:val="28"/>
              </w:rPr>
              <w:t>(</w:t>
            </w:r>
            <w:r w:rsidR="005855B6">
              <w:rPr>
                <w:rFonts w:ascii="標楷體" w:eastAsia="標楷體" w:hAnsi="標楷體" w:hint="eastAsia"/>
                <w:sz w:val="28"/>
                <w:szCs w:val="28"/>
              </w:rPr>
              <w:t>一</w:t>
            </w:r>
            <w:r w:rsidR="00B4705E">
              <w:rPr>
                <w:rFonts w:ascii="標楷體" w:eastAsia="標楷體" w:hAnsi="標楷體" w:hint="eastAsia"/>
                <w:sz w:val="28"/>
                <w:szCs w:val="28"/>
              </w:rPr>
              <w:t>)</w:t>
            </w:r>
          </w:p>
        </w:tc>
        <w:tc>
          <w:tcPr>
            <w:tcW w:w="7665" w:type="dxa"/>
          </w:tcPr>
          <w:p w:rsidR="005646D9" w:rsidRPr="00B4705E" w:rsidRDefault="005646D9" w:rsidP="005855B6">
            <w:pPr>
              <w:pStyle w:val="a4"/>
              <w:snapToGrid w:val="0"/>
              <w:spacing w:line="0" w:lineRule="atLeast"/>
              <w:jc w:val="both"/>
              <w:rPr>
                <w:rFonts w:ascii="標楷體" w:eastAsia="標楷體" w:hAnsi="標楷體"/>
                <w:sz w:val="28"/>
                <w:szCs w:val="28"/>
              </w:rPr>
            </w:pPr>
            <w:r w:rsidRPr="00B4705E">
              <w:rPr>
                <w:rFonts w:ascii="標楷體" w:eastAsia="標楷體" w:hAnsi="標楷體" w:hint="eastAsia"/>
                <w:sz w:val="28"/>
                <w:szCs w:val="28"/>
              </w:rPr>
              <w:t>上傳演練實況</w:t>
            </w:r>
            <w:r w:rsidRPr="00E977AB">
              <w:rPr>
                <w:rFonts w:ascii="標楷體" w:eastAsia="標楷體" w:hAnsi="標楷體" w:hint="eastAsia"/>
                <w:sz w:val="28"/>
                <w:szCs w:val="28"/>
              </w:rPr>
              <w:t>照片</w:t>
            </w:r>
            <w:r w:rsidRPr="00561D6F">
              <w:rPr>
                <w:rFonts w:ascii="標楷體" w:eastAsia="標楷體" w:hAnsi="標楷體" w:hint="eastAsia"/>
                <w:sz w:val="28"/>
                <w:szCs w:val="28"/>
              </w:rPr>
              <w:t>至</w:t>
            </w:r>
            <w:r w:rsidR="00E977AB" w:rsidRPr="00E977AB">
              <w:rPr>
                <w:rFonts w:ascii="標楷體" w:eastAsia="標楷體" w:hAnsi="標楷體" w:hint="eastAsia"/>
                <w:sz w:val="28"/>
                <w:szCs w:val="28"/>
              </w:rPr>
              <w:t>內政部消防防災館</w:t>
            </w:r>
            <w:r w:rsidR="00561D6F" w:rsidRPr="00561D6F">
              <w:rPr>
                <w:rFonts w:ascii="標楷體" w:eastAsia="標楷體" w:hAnsi="標楷體" w:hint="eastAsia"/>
                <w:sz w:val="28"/>
                <w:szCs w:val="28"/>
              </w:rPr>
              <w:t>(</w:t>
            </w:r>
            <w:r w:rsidR="00E977AB" w:rsidRPr="00E977AB">
              <w:rPr>
                <w:rFonts w:ascii="標楷體" w:eastAsia="標楷體" w:hAnsi="標楷體" w:hint="eastAsia"/>
                <w:sz w:val="28"/>
                <w:szCs w:val="28"/>
              </w:rPr>
              <w:t>原內政部臺灣抗災演練網，內政部於10</w:t>
            </w:r>
            <w:r w:rsidR="005855B6">
              <w:rPr>
                <w:rFonts w:ascii="標楷體" w:eastAsia="標楷體" w:hAnsi="標楷體" w:hint="eastAsia"/>
                <w:sz w:val="28"/>
                <w:szCs w:val="28"/>
              </w:rPr>
              <w:t>9</w:t>
            </w:r>
            <w:r w:rsidR="00E977AB" w:rsidRPr="00E977AB">
              <w:rPr>
                <w:rFonts w:ascii="標楷體" w:eastAsia="標楷體" w:hAnsi="標楷體" w:hint="eastAsia"/>
                <w:sz w:val="28"/>
                <w:szCs w:val="28"/>
              </w:rPr>
              <w:t>年度進行網站改版作業，待內政部消防署來函告知改版完竣，本府將另函轉知)</w:t>
            </w:r>
            <w:r w:rsidR="00706BB4">
              <w:rPr>
                <w:rFonts w:ascii="標楷體" w:eastAsia="標楷體" w:hAnsi="標楷體" w:hint="eastAsia"/>
                <w:sz w:val="28"/>
                <w:szCs w:val="28"/>
              </w:rPr>
              <w:t>。</w:t>
            </w:r>
          </w:p>
        </w:tc>
      </w:tr>
      <w:tr w:rsidR="005646D9" w:rsidRPr="005646D9" w:rsidTr="001243E6">
        <w:trPr>
          <w:trHeight w:val="3253"/>
          <w:jc w:val="center"/>
        </w:trPr>
        <w:tc>
          <w:tcPr>
            <w:tcW w:w="1926" w:type="dxa"/>
            <w:vAlign w:val="center"/>
          </w:tcPr>
          <w:p w:rsidR="005646D9" w:rsidRPr="005646D9" w:rsidRDefault="00E977AB" w:rsidP="001243E6">
            <w:pPr>
              <w:snapToGrid w:val="0"/>
              <w:spacing w:line="0" w:lineRule="atLeast"/>
              <w:jc w:val="center"/>
              <w:rPr>
                <w:rFonts w:ascii="標楷體" w:eastAsia="標楷體" w:hAnsi="標楷體"/>
                <w:sz w:val="28"/>
                <w:szCs w:val="28"/>
              </w:rPr>
            </w:pPr>
            <w:r>
              <w:rPr>
                <w:rFonts w:ascii="標楷體" w:eastAsia="標楷體" w:hAnsi="標楷體" w:hint="eastAsia"/>
                <w:sz w:val="28"/>
                <w:szCs w:val="28"/>
              </w:rPr>
              <w:t>9/2</w:t>
            </w:r>
            <w:r w:rsidR="005855B6">
              <w:rPr>
                <w:rFonts w:ascii="標楷體" w:eastAsia="標楷體" w:hAnsi="標楷體" w:hint="eastAsia"/>
                <w:sz w:val="28"/>
                <w:szCs w:val="28"/>
              </w:rPr>
              <w:t>8</w:t>
            </w:r>
            <w:r w:rsidR="00B4705E">
              <w:rPr>
                <w:rFonts w:ascii="標楷體" w:eastAsia="標楷體" w:hAnsi="標楷體" w:hint="eastAsia"/>
                <w:sz w:val="28"/>
                <w:szCs w:val="28"/>
              </w:rPr>
              <w:t>(</w:t>
            </w:r>
            <w:r w:rsidR="005855B6">
              <w:rPr>
                <w:rFonts w:ascii="標楷體" w:eastAsia="標楷體" w:hAnsi="標楷體" w:hint="eastAsia"/>
                <w:sz w:val="28"/>
                <w:szCs w:val="28"/>
              </w:rPr>
              <w:t>一</w:t>
            </w:r>
            <w:r w:rsidR="00B4705E">
              <w:rPr>
                <w:rFonts w:ascii="標楷體" w:eastAsia="標楷體" w:hAnsi="標楷體" w:hint="eastAsia"/>
                <w:sz w:val="28"/>
                <w:szCs w:val="28"/>
              </w:rPr>
              <w:t>)</w:t>
            </w:r>
          </w:p>
        </w:tc>
        <w:tc>
          <w:tcPr>
            <w:tcW w:w="7665" w:type="dxa"/>
            <w:vAlign w:val="center"/>
          </w:tcPr>
          <w:p w:rsidR="00706BB4" w:rsidRDefault="00706BB4" w:rsidP="009F4EE9">
            <w:pPr>
              <w:pStyle w:val="a4"/>
              <w:snapToGrid w:val="0"/>
              <w:spacing w:line="0" w:lineRule="atLeast"/>
              <w:jc w:val="both"/>
              <w:rPr>
                <w:rFonts w:ascii="標楷體" w:eastAsia="標楷體" w:hAnsi="標楷體"/>
                <w:sz w:val="28"/>
                <w:szCs w:val="28"/>
              </w:rPr>
            </w:pPr>
            <w:r>
              <w:rPr>
                <w:rFonts w:ascii="標楷體" w:eastAsia="標楷體" w:hAnsi="標楷體" w:hint="eastAsia"/>
                <w:sz w:val="28"/>
                <w:szCs w:val="28"/>
              </w:rPr>
              <w:t>上傳檔案</w:t>
            </w:r>
            <w:r w:rsidRPr="00B4705E">
              <w:rPr>
                <w:rFonts w:ascii="標楷體" w:eastAsia="標楷體" w:hAnsi="標楷體" w:hint="eastAsia"/>
                <w:sz w:val="28"/>
                <w:szCs w:val="28"/>
              </w:rPr>
              <w:t>至彰化縣環境教育及防災教育全球資訊網</w:t>
            </w:r>
          </w:p>
          <w:p w:rsidR="00706BB4" w:rsidRDefault="00706BB4" w:rsidP="009F4EE9">
            <w:pPr>
              <w:pStyle w:val="a4"/>
              <w:snapToGrid w:val="0"/>
              <w:spacing w:line="0" w:lineRule="atLeast"/>
              <w:jc w:val="both"/>
              <w:rPr>
                <w:rFonts w:ascii="標楷體" w:eastAsia="標楷體" w:hAnsi="標楷體"/>
                <w:sz w:val="28"/>
                <w:szCs w:val="28"/>
              </w:rPr>
            </w:pPr>
            <w:r w:rsidRPr="00561D6F">
              <w:rPr>
                <w:rFonts w:ascii="標楷體" w:eastAsia="標楷體" w:hAnsi="標楷體"/>
                <w:sz w:val="28"/>
                <w:szCs w:val="28"/>
              </w:rPr>
              <w:t>http://163.23.96.15/env100/env.php</w:t>
            </w:r>
            <w:r>
              <w:rPr>
                <w:rFonts w:ascii="標楷體" w:eastAsia="標楷體" w:hAnsi="標楷體" w:hint="eastAsia"/>
                <w:sz w:val="28"/>
                <w:szCs w:val="28"/>
              </w:rPr>
              <w:t>：</w:t>
            </w:r>
          </w:p>
          <w:p w:rsidR="00706BB4" w:rsidRDefault="00706BB4" w:rsidP="00E977AB">
            <w:pPr>
              <w:pStyle w:val="a4"/>
              <w:numPr>
                <w:ilvl w:val="0"/>
                <w:numId w:val="4"/>
              </w:numPr>
              <w:snapToGrid w:val="0"/>
              <w:spacing w:line="0" w:lineRule="atLeast"/>
              <w:jc w:val="both"/>
              <w:rPr>
                <w:rFonts w:ascii="標楷體" w:eastAsia="標楷體" w:hAnsi="標楷體"/>
                <w:sz w:val="28"/>
                <w:szCs w:val="28"/>
              </w:rPr>
            </w:pPr>
            <w:r w:rsidRPr="00706BB4">
              <w:rPr>
                <w:rFonts w:ascii="標楷體" w:eastAsia="標楷體" w:hAnsi="標楷體"/>
                <w:sz w:val="28"/>
                <w:szCs w:val="28"/>
              </w:rPr>
              <w:t>10</w:t>
            </w:r>
            <w:r w:rsidR="005855B6">
              <w:rPr>
                <w:rFonts w:ascii="標楷體" w:eastAsia="標楷體" w:hAnsi="標楷體" w:hint="eastAsia"/>
                <w:sz w:val="28"/>
                <w:szCs w:val="28"/>
              </w:rPr>
              <w:t>9</w:t>
            </w:r>
            <w:r w:rsidRPr="00706BB4">
              <w:rPr>
                <w:rFonts w:ascii="標楷體" w:eastAsia="標楷體" w:hAnsi="標楷體"/>
                <w:sz w:val="28"/>
                <w:szCs w:val="28"/>
              </w:rPr>
              <w:t>年度校園災害防救計畫</w:t>
            </w:r>
            <w:r w:rsidR="00E977AB">
              <w:rPr>
                <w:rFonts w:ascii="標楷體" w:eastAsia="標楷體" w:hAnsi="標楷體" w:hint="eastAsia"/>
                <w:sz w:val="28"/>
                <w:szCs w:val="28"/>
              </w:rPr>
              <w:t>(</w:t>
            </w:r>
            <w:r w:rsidR="00E977AB" w:rsidRPr="00E977AB">
              <w:rPr>
                <w:rFonts w:ascii="標楷體" w:eastAsia="標楷體" w:hAnsi="標楷體" w:hint="eastAsia"/>
                <w:sz w:val="28"/>
                <w:szCs w:val="28"/>
              </w:rPr>
              <w:t>登入「防災教育資訊網</w:t>
            </w:r>
            <w:r w:rsidR="00E977AB">
              <w:rPr>
                <w:rFonts w:ascii="標楷體" w:eastAsia="標楷體" w:hAnsi="標楷體" w:hint="eastAsia"/>
                <w:sz w:val="28"/>
                <w:szCs w:val="28"/>
              </w:rPr>
              <w:t>」</w:t>
            </w:r>
            <w:r w:rsidR="00E977AB" w:rsidRPr="00E977AB">
              <w:rPr>
                <w:rFonts w:ascii="標楷體" w:eastAsia="標楷體" w:hAnsi="標楷體"/>
                <w:sz w:val="28"/>
                <w:szCs w:val="28"/>
              </w:rPr>
              <w:t>http://disaster.moe.edu.tw/SafeSchool/Campus</w:t>
            </w:r>
            <w:r w:rsidR="00E977AB" w:rsidRPr="00E977AB">
              <w:rPr>
                <w:rFonts w:ascii="標楷體" w:eastAsia="標楷體" w:hAnsi="標楷體" w:hint="eastAsia"/>
                <w:sz w:val="28"/>
                <w:szCs w:val="28"/>
              </w:rPr>
              <w:t>下載並修訂</w:t>
            </w:r>
            <w:r w:rsidR="00E977AB">
              <w:rPr>
                <w:rFonts w:ascii="標楷體" w:eastAsia="標楷體" w:hAnsi="標楷體" w:hint="eastAsia"/>
                <w:sz w:val="28"/>
                <w:szCs w:val="28"/>
              </w:rPr>
              <w:t>)</w:t>
            </w:r>
          </w:p>
          <w:p w:rsidR="00706BB4" w:rsidRDefault="00706BB4" w:rsidP="009F4EE9">
            <w:pPr>
              <w:pStyle w:val="a4"/>
              <w:numPr>
                <w:ilvl w:val="0"/>
                <w:numId w:val="4"/>
              </w:numPr>
              <w:snapToGrid w:val="0"/>
              <w:spacing w:line="0" w:lineRule="atLeast"/>
              <w:jc w:val="both"/>
              <w:rPr>
                <w:rFonts w:ascii="標楷體" w:eastAsia="標楷體" w:hAnsi="標楷體"/>
                <w:sz w:val="28"/>
                <w:szCs w:val="28"/>
              </w:rPr>
            </w:pPr>
            <w:r>
              <w:rPr>
                <w:rFonts w:ascii="標楷體" w:eastAsia="標楷體" w:hAnsi="標楷體"/>
                <w:sz w:val="28"/>
                <w:szCs w:val="28"/>
              </w:rPr>
              <w:t>10</w:t>
            </w:r>
            <w:r w:rsidR="005855B6">
              <w:rPr>
                <w:rFonts w:ascii="標楷體" w:eastAsia="標楷體" w:hAnsi="標楷體" w:hint="eastAsia"/>
                <w:sz w:val="28"/>
                <w:szCs w:val="28"/>
              </w:rPr>
              <w:t>9</w:t>
            </w:r>
            <w:r w:rsidRPr="00706BB4">
              <w:rPr>
                <w:rFonts w:ascii="標楷體" w:eastAsia="標楷體" w:hAnsi="標楷體"/>
                <w:sz w:val="28"/>
                <w:szCs w:val="28"/>
              </w:rPr>
              <w:t>年度國家防災日地震避難護演練實施計畫及腳本</w:t>
            </w:r>
            <w:r>
              <w:rPr>
                <w:rFonts w:ascii="標楷體" w:eastAsia="標楷體" w:hAnsi="標楷體" w:hint="eastAsia"/>
                <w:sz w:val="28"/>
                <w:szCs w:val="28"/>
              </w:rPr>
              <w:t>。</w:t>
            </w:r>
          </w:p>
          <w:p w:rsidR="00706BB4" w:rsidRDefault="00706BB4" w:rsidP="009F4EE9">
            <w:pPr>
              <w:pStyle w:val="a4"/>
              <w:numPr>
                <w:ilvl w:val="0"/>
                <w:numId w:val="4"/>
              </w:numPr>
              <w:snapToGrid w:val="0"/>
              <w:spacing w:line="0" w:lineRule="atLeast"/>
              <w:jc w:val="both"/>
              <w:rPr>
                <w:rFonts w:ascii="標楷體" w:eastAsia="標楷體" w:hAnsi="標楷體"/>
                <w:sz w:val="28"/>
                <w:szCs w:val="28"/>
              </w:rPr>
            </w:pPr>
            <w:r>
              <w:rPr>
                <w:rFonts w:ascii="標楷體" w:eastAsia="標楷體" w:hAnsi="標楷體"/>
                <w:sz w:val="28"/>
                <w:szCs w:val="28"/>
              </w:rPr>
              <w:t>10</w:t>
            </w:r>
            <w:r w:rsidR="005855B6">
              <w:rPr>
                <w:rFonts w:ascii="標楷體" w:eastAsia="標楷體" w:hAnsi="標楷體" w:hint="eastAsia"/>
                <w:sz w:val="28"/>
                <w:szCs w:val="28"/>
              </w:rPr>
              <w:t>9</w:t>
            </w:r>
            <w:r w:rsidRPr="00706BB4">
              <w:rPr>
                <w:rFonts w:ascii="標楷體" w:eastAsia="標楷體" w:hAnsi="標楷體"/>
                <w:sz w:val="28"/>
                <w:szCs w:val="28"/>
              </w:rPr>
              <w:t>年度學校辦理防災教育自評表</w:t>
            </w:r>
            <w:r>
              <w:rPr>
                <w:rFonts w:ascii="標楷體" w:eastAsia="標楷體" w:hAnsi="標楷體" w:hint="eastAsia"/>
                <w:sz w:val="28"/>
                <w:szCs w:val="28"/>
              </w:rPr>
              <w:t>。</w:t>
            </w:r>
          </w:p>
          <w:p w:rsidR="00706BB4" w:rsidRDefault="00706BB4" w:rsidP="009F4EE9">
            <w:pPr>
              <w:pStyle w:val="a4"/>
              <w:numPr>
                <w:ilvl w:val="0"/>
                <w:numId w:val="4"/>
              </w:numPr>
              <w:snapToGrid w:val="0"/>
              <w:spacing w:line="0" w:lineRule="atLeast"/>
              <w:jc w:val="both"/>
              <w:rPr>
                <w:rFonts w:ascii="標楷體" w:eastAsia="標楷體" w:hAnsi="標楷體"/>
                <w:sz w:val="28"/>
                <w:szCs w:val="28"/>
              </w:rPr>
            </w:pPr>
            <w:r w:rsidRPr="00706BB4">
              <w:rPr>
                <w:rFonts w:ascii="標楷體" w:eastAsia="標楷體" w:hAnsi="標楷體"/>
                <w:sz w:val="28"/>
                <w:szCs w:val="28"/>
              </w:rPr>
              <w:t>10</w:t>
            </w:r>
            <w:r w:rsidR="005855B6">
              <w:rPr>
                <w:rFonts w:ascii="標楷體" w:eastAsia="標楷體" w:hAnsi="標楷體" w:hint="eastAsia"/>
                <w:sz w:val="28"/>
                <w:szCs w:val="28"/>
              </w:rPr>
              <w:t>9</w:t>
            </w:r>
            <w:r w:rsidRPr="00706BB4">
              <w:rPr>
                <w:rFonts w:ascii="標楷體" w:eastAsia="標楷體" w:hAnsi="標楷體"/>
                <w:sz w:val="28"/>
                <w:szCs w:val="28"/>
              </w:rPr>
              <w:t>年度國家防災日地震避難掩護演練自評表</w:t>
            </w:r>
            <w:r>
              <w:rPr>
                <w:rFonts w:ascii="標楷體" w:eastAsia="標楷體" w:hAnsi="標楷體" w:hint="eastAsia"/>
                <w:sz w:val="28"/>
                <w:szCs w:val="28"/>
              </w:rPr>
              <w:t>。</w:t>
            </w:r>
          </w:p>
          <w:p w:rsidR="00706BB4" w:rsidRPr="00706BB4" w:rsidRDefault="00706BB4" w:rsidP="009F4EE9">
            <w:pPr>
              <w:pStyle w:val="a4"/>
              <w:numPr>
                <w:ilvl w:val="0"/>
                <w:numId w:val="4"/>
              </w:numPr>
              <w:snapToGrid w:val="0"/>
              <w:spacing w:line="0" w:lineRule="atLeast"/>
              <w:jc w:val="both"/>
              <w:rPr>
                <w:rFonts w:ascii="標楷體" w:eastAsia="標楷體" w:hAnsi="標楷體"/>
                <w:sz w:val="28"/>
                <w:szCs w:val="28"/>
              </w:rPr>
            </w:pPr>
            <w:r w:rsidRPr="00706BB4">
              <w:rPr>
                <w:rFonts w:ascii="標楷體" w:eastAsia="標楷體" w:hAnsi="標楷體"/>
                <w:sz w:val="28"/>
                <w:szCs w:val="28"/>
              </w:rPr>
              <w:t>10</w:t>
            </w:r>
            <w:r w:rsidR="005855B6">
              <w:rPr>
                <w:rFonts w:ascii="標楷體" w:eastAsia="標楷體" w:hAnsi="標楷體" w:hint="eastAsia"/>
                <w:sz w:val="28"/>
                <w:szCs w:val="28"/>
              </w:rPr>
              <w:t>9</w:t>
            </w:r>
            <w:r w:rsidRPr="00706BB4">
              <w:rPr>
                <w:rFonts w:ascii="標楷體" w:eastAsia="標楷體" w:hAnsi="標楷體"/>
                <w:sz w:val="28"/>
                <w:szCs w:val="28"/>
              </w:rPr>
              <w:t>年度學校辦理防災教育成果報告</w:t>
            </w:r>
            <w:r>
              <w:rPr>
                <w:rFonts w:ascii="標楷體" w:eastAsia="標楷體" w:hAnsi="標楷體" w:hint="eastAsia"/>
                <w:sz w:val="28"/>
                <w:szCs w:val="28"/>
              </w:rPr>
              <w:t>。</w:t>
            </w:r>
          </w:p>
          <w:p w:rsidR="005646D9" w:rsidRPr="00706BB4" w:rsidRDefault="00706BB4" w:rsidP="009F4EE9">
            <w:pPr>
              <w:pStyle w:val="a4"/>
              <w:numPr>
                <w:ilvl w:val="0"/>
                <w:numId w:val="4"/>
              </w:numPr>
              <w:snapToGrid w:val="0"/>
              <w:spacing w:line="0" w:lineRule="atLeast"/>
              <w:jc w:val="both"/>
              <w:rPr>
                <w:rFonts w:ascii="標楷體" w:eastAsia="標楷體" w:hAnsi="標楷體"/>
                <w:sz w:val="28"/>
                <w:szCs w:val="28"/>
              </w:rPr>
            </w:pPr>
            <w:r>
              <w:rPr>
                <w:rFonts w:ascii="標楷體" w:eastAsia="標楷體" w:hAnsi="標楷體" w:cs="Times New Roman"/>
                <w:color w:val="000000"/>
                <w:sz w:val="28"/>
                <w:szCs w:val="28"/>
                <w:shd w:val="clear" w:color="auto" w:fill="FFFFFF"/>
              </w:rPr>
              <w:t>10</w:t>
            </w:r>
            <w:r w:rsidR="005855B6">
              <w:rPr>
                <w:rFonts w:ascii="標楷體" w:eastAsia="標楷體" w:hAnsi="標楷體" w:cs="Times New Roman" w:hint="eastAsia"/>
                <w:color w:val="000000"/>
                <w:sz w:val="28"/>
                <w:szCs w:val="28"/>
                <w:shd w:val="clear" w:color="auto" w:fill="FFFFFF"/>
              </w:rPr>
              <w:t>9</w:t>
            </w:r>
            <w:r w:rsidRPr="00706BB4">
              <w:rPr>
                <w:rFonts w:ascii="標楷體" w:eastAsia="標楷體" w:hAnsi="標楷體" w:cs="Times New Roman"/>
                <w:color w:val="000000"/>
                <w:sz w:val="28"/>
                <w:szCs w:val="28"/>
                <w:shd w:val="clear" w:color="auto" w:fill="FFFFFF"/>
              </w:rPr>
              <w:t>年度正式演練實況影片</w:t>
            </w:r>
            <w:r w:rsidR="00E977AB">
              <w:rPr>
                <w:rFonts w:ascii="標楷體" w:eastAsia="標楷體" w:hAnsi="標楷體" w:cs="Times New Roman" w:hint="eastAsia"/>
                <w:color w:val="000000"/>
                <w:sz w:val="28"/>
                <w:szCs w:val="28"/>
                <w:shd w:val="clear" w:color="auto" w:fill="FFFFFF"/>
              </w:rPr>
              <w:t>(3-5分鐘)</w:t>
            </w:r>
            <w:r>
              <w:rPr>
                <w:rFonts w:ascii="標楷體" w:eastAsia="標楷體" w:hAnsi="標楷體" w:hint="eastAsia"/>
                <w:sz w:val="28"/>
                <w:szCs w:val="28"/>
              </w:rPr>
              <w:t>。</w:t>
            </w:r>
          </w:p>
        </w:tc>
      </w:tr>
    </w:tbl>
    <w:p w:rsidR="005646D9" w:rsidRPr="005646D9" w:rsidRDefault="005646D9" w:rsidP="00706BB4">
      <w:pPr>
        <w:spacing w:line="0" w:lineRule="atLeast"/>
        <w:rPr>
          <w:rFonts w:ascii="標楷體" w:eastAsia="標楷體" w:hAnsi="標楷體"/>
        </w:rPr>
      </w:pPr>
    </w:p>
    <w:sectPr w:rsidR="005646D9" w:rsidRPr="005646D9" w:rsidSect="0051556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A16" w:rsidRDefault="00A21A16" w:rsidP="00422660">
      <w:r>
        <w:separator/>
      </w:r>
    </w:p>
  </w:endnote>
  <w:endnote w:type="continuationSeparator" w:id="0">
    <w:p w:rsidR="00A21A16" w:rsidRDefault="00A21A16" w:rsidP="0042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A16" w:rsidRDefault="00A21A16" w:rsidP="00422660">
      <w:r>
        <w:separator/>
      </w:r>
    </w:p>
  </w:footnote>
  <w:footnote w:type="continuationSeparator" w:id="0">
    <w:p w:rsidR="00A21A16" w:rsidRDefault="00A21A16" w:rsidP="004226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91C67"/>
    <w:multiLevelType w:val="hybridMultilevel"/>
    <w:tmpl w:val="6F582586"/>
    <w:lvl w:ilvl="0" w:tplc="A3E077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23B65C9"/>
    <w:multiLevelType w:val="hybridMultilevel"/>
    <w:tmpl w:val="C7AA666C"/>
    <w:lvl w:ilvl="0" w:tplc="2C8A1C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C8D2DA7"/>
    <w:multiLevelType w:val="hybridMultilevel"/>
    <w:tmpl w:val="F34C4F80"/>
    <w:lvl w:ilvl="0" w:tplc="EE5CFF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E73064A"/>
    <w:multiLevelType w:val="hybridMultilevel"/>
    <w:tmpl w:val="A88209FA"/>
    <w:lvl w:ilvl="0" w:tplc="F53814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D48"/>
    <w:rsid w:val="001243E6"/>
    <w:rsid w:val="001F4578"/>
    <w:rsid w:val="00310D48"/>
    <w:rsid w:val="00422660"/>
    <w:rsid w:val="00515563"/>
    <w:rsid w:val="00561D6F"/>
    <w:rsid w:val="005646D9"/>
    <w:rsid w:val="005855B6"/>
    <w:rsid w:val="00656542"/>
    <w:rsid w:val="00656FA8"/>
    <w:rsid w:val="00695044"/>
    <w:rsid w:val="006C54D2"/>
    <w:rsid w:val="00706BB4"/>
    <w:rsid w:val="00776F9C"/>
    <w:rsid w:val="008F2C5D"/>
    <w:rsid w:val="00907AE9"/>
    <w:rsid w:val="009205E2"/>
    <w:rsid w:val="009F4EE9"/>
    <w:rsid w:val="00A21A16"/>
    <w:rsid w:val="00AB2B28"/>
    <w:rsid w:val="00B4705E"/>
    <w:rsid w:val="00BF5544"/>
    <w:rsid w:val="00C24DE8"/>
    <w:rsid w:val="00CE1336"/>
    <w:rsid w:val="00D74D5A"/>
    <w:rsid w:val="00E977AB"/>
    <w:rsid w:val="00EF0A82"/>
    <w:rsid w:val="00F92C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46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B4705E"/>
    <w:pPr>
      <w:widowControl w:val="0"/>
    </w:pPr>
  </w:style>
  <w:style w:type="character" w:styleId="a5">
    <w:name w:val="Hyperlink"/>
    <w:rsid w:val="00561D6F"/>
    <w:rPr>
      <w:color w:val="0000FF"/>
      <w:u w:val="single"/>
    </w:rPr>
  </w:style>
  <w:style w:type="paragraph" w:styleId="a6">
    <w:name w:val="header"/>
    <w:basedOn w:val="a"/>
    <w:link w:val="a7"/>
    <w:uiPriority w:val="99"/>
    <w:unhideWhenUsed/>
    <w:rsid w:val="00422660"/>
    <w:pPr>
      <w:tabs>
        <w:tab w:val="center" w:pos="4153"/>
        <w:tab w:val="right" w:pos="8306"/>
      </w:tabs>
      <w:snapToGrid w:val="0"/>
    </w:pPr>
    <w:rPr>
      <w:sz w:val="20"/>
      <w:szCs w:val="20"/>
    </w:rPr>
  </w:style>
  <w:style w:type="character" w:customStyle="1" w:styleId="a7">
    <w:name w:val="頁首 字元"/>
    <w:basedOn w:val="a0"/>
    <w:link w:val="a6"/>
    <w:uiPriority w:val="99"/>
    <w:rsid w:val="00422660"/>
    <w:rPr>
      <w:sz w:val="20"/>
      <w:szCs w:val="20"/>
    </w:rPr>
  </w:style>
  <w:style w:type="paragraph" w:styleId="a8">
    <w:name w:val="footer"/>
    <w:basedOn w:val="a"/>
    <w:link w:val="a9"/>
    <w:uiPriority w:val="99"/>
    <w:unhideWhenUsed/>
    <w:rsid w:val="00422660"/>
    <w:pPr>
      <w:tabs>
        <w:tab w:val="center" w:pos="4153"/>
        <w:tab w:val="right" w:pos="8306"/>
      </w:tabs>
      <w:snapToGrid w:val="0"/>
    </w:pPr>
    <w:rPr>
      <w:sz w:val="20"/>
      <w:szCs w:val="20"/>
    </w:rPr>
  </w:style>
  <w:style w:type="character" w:customStyle="1" w:styleId="a9">
    <w:name w:val="頁尾 字元"/>
    <w:basedOn w:val="a0"/>
    <w:link w:val="a8"/>
    <w:uiPriority w:val="99"/>
    <w:rsid w:val="0042266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46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B4705E"/>
    <w:pPr>
      <w:widowControl w:val="0"/>
    </w:pPr>
  </w:style>
  <w:style w:type="character" w:styleId="a5">
    <w:name w:val="Hyperlink"/>
    <w:rsid w:val="00561D6F"/>
    <w:rPr>
      <w:color w:val="0000FF"/>
      <w:u w:val="single"/>
    </w:rPr>
  </w:style>
  <w:style w:type="paragraph" w:styleId="a6">
    <w:name w:val="header"/>
    <w:basedOn w:val="a"/>
    <w:link w:val="a7"/>
    <w:uiPriority w:val="99"/>
    <w:unhideWhenUsed/>
    <w:rsid w:val="00422660"/>
    <w:pPr>
      <w:tabs>
        <w:tab w:val="center" w:pos="4153"/>
        <w:tab w:val="right" w:pos="8306"/>
      </w:tabs>
      <w:snapToGrid w:val="0"/>
    </w:pPr>
    <w:rPr>
      <w:sz w:val="20"/>
      <w:szCs w:val="20"/>
    </w:rPr>
  </w:style>
  <w:style w:type="character" w:customStyle="1" w:styleId="a7">
    <w:name w:val="頁首 字元"/>
    <w:basedOn w:val="a0"/>
    <w:link w:val="a6"/>
    <w:uiPriority w:val="99"/>
    <w:rsid w:val="00422660"/>
    <w:rPr>
      <w:sz w:val="20"/>
      <w:szCs w:val="20"/>
    </w:rPr>
  </w:style>
  <w:style w:type="paragraph" w:styleId="a8">
    <w:name w:val="footer"/>
    <w:basedOn w:val="a"/>
    <w:link w:val="a9"/>
    <w:uiPriority w:val="99"/>
    <w:unhideWhenUsed/>
    <w:rsid w:val="00422660"/>
    <w:pPr>
      <w:tabs>
        <w:tab w:val="center" w:pos="4153"/>
        <w:tab w:val="right" w:pos="8306"/>
      </w:tabs>
      <w:snapToGrid w:val="0"/>
    </w:pPr>
    <w:rPr>
      <w:sz w:val="20"/>
      <w:szCs w:val="20"/>
    </w:rPr>
  </w:style>
  <w:style w:type="character" w:customStyle="1" w:styleId="a9">
    <w:name w:val="頁尾 字元"/>
    <w:basedOn w:val="a0"/>
    <w:link w:val="a8"/>
    <w:uiPriority w:val="99"/>
    <w:rsid w:val="0042266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4E170-A7C0-4DC3-A118-6F75D3C36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2</cp:revision>
  <dcterms:created xsi:type="dcterms:W3CDTF">2020-08-20T07:25:00Z</dcterms:created>
  <dcterms:modified xsi:type="dcterms:W3CDTF">2020-08-20T07:25:00Z</dcterms:modified>
</cp:coreProperties>
</file>